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53D7482" w:rsidP="653D7482" w:rsidRDefault="653D7482" w14:noSpellErr="1" w14:paraId="6D5E6A4A" w14:textId="77A40285">
      <w:pPr>
        <w:spacing w:line="480" w:lineRule="auto"/>
        <w:ind w:firstLine="720"/>
        <w:jc w:val="center"/>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Children in Foster &amp; Adoption Homes</w:t>
      </w:r>
    </w:p>
    <w:p w:rsidR="653D7482" w:rsidP="653D7482" w:rsidRDefault="653D7482" w14:noSpellErr="1" w14:paraId="3F900098" w14:textId="289A4F43">
      <w:pPr>
        <w:spacing w:line="480" w:lineRule="auto"/>
        <w:ind w:firstLine="720"/>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Throughout the course of time children have been neglected. Children with no one to call "mom" or "dad." Children that were left on front porches of homes, hoping they would find a guardian. Children are a big part of society and the next generation of life. With </w:t>
      </w:r>
      <w:proofErr w:type="gramStart"/>
      <w:r w:rsidRPr="653D7482" w:rsidR="653D7482">
        <w:rPr>
          <w:rFonts w:ascii="Times New Roman" w:hAnsi="Times New Roman" w:eastAsia="Times New Roman" w:cs="Times New Roman"/>
          <w:noProof w:val="0"/>
          <w:sz w:val="24"/>
          <w:szCs w:val="24"/>
          <w:lang w:val="en-US"/>
        </w:rPr>
        <w:t>all of</w:t>
      </w:r>
      <w:proofErr w:type="gramEnd"/>
      <w:r w:rsidRPr="653D7482" w:rsidR="653D7482">
        <w:rPr>
          <w:rFonts w:ascii="Times New Roman" w:hAnsi="Times New Roman" w:eastAsia="Times New Roman" w:cs="Times New Roman"/>
          <w:noProof w:val="0"/>
          <w:sz w:val="24"/>
          <w:szCs w:val="24"/>
          <w:lang w:val="en-US"/>
        </w:rPr>
        <w:t xml:space="preserve"> this importance placed on them, why are so many children in foster care and being put up for adoption? Do these parents not realize how important they are to their children? Foster care and adoption homes bring different aspects to a child's life, but each effect the child emotionally, mentally, and physically.</w:t>
      </w:r>
    </w:p>
    <w:p w:rsidR="653D7482" w:rsidP="653D7482" w:rsidRDefault="653D7482" w14:noSpellErr="1" w14:paraId="401E82CB" w14:textId="444C5EDC">
      <w:pPr>
        <w:spacing w:line="480" w:lineRule="auto"/>
        <w:ind w:firstLine="720"/>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For children in foster care to feel accepted and wanted, they need an obvious figure of guidance. They need parents that will support them and nurture them. The children need to know that they can trust their adoptive parents. Establishing trust at such a young age is vital for the child. Many children entering the foster system have come from a broken home, and they need to feel safe. These children may need to go to counseling to work through some of the things they have been through. Family counseling could be good for not only the new member but also existing family members. Counseling would bring an aspect of community and connection that the family needs to help them bond more. If the foster child sees that his or her parents are working to make him or her feel more included, this will increase the child's willingness to be involved. Having a family that they can trust is good for the child.</w:t>
      </w:r>
    </w:p>
    <w:p w:rsidR="653D7482" w:rsidP="653D7482" w:rsidRDefault="653D7482" w14:noSpellErr="1" w14:paraId="30463776" w14:textId="5ED95F47">
      <w:pPr>
        <w:spacing w:line="480" w:lineRule="auto"/>
        <w:ind w:firstLine="720"/>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Many children are brought up in an adoption home or foster care from infancy. Being a child that has been removed from his or her biological mom at such an early age can cause problems for the child. Children need to have someone that will nurture them. Children </w:t>
      </w:r>
      <w:proofErr w:type="gramStart"/>
      <w:r w:rsidRPr="653D7482" w:rsidR="653D7482">
        <w:rPr>
          <w:rFonts w:ascii="Times New Roman" w:hAnsi="Times New Roman" w:eastAsia="Times New Roman" w:cs="Times New Roman"/>
          <w:noProof w:val="0"/>
          <w:sz w:val="24"/>
          <w:szCs w:val="24"/>
          <w:lang w:val="en-US"/>
        </w:rPr>
        <w:t>have a tendency to</w:t>
      </w:r>
      <w:proofErr w:type="gramEnd"/>
      <w:r w:rsidRPr="653D7482" w:rsidR="653D7482">
        <w:rPr>
          <w:rFonts w:ascii="Times New Roman" w:hAnsi="Times New Roman" w:eastAsia="Times New Roman" w:cs="Times New Roman"/>
          <w:noProof w:val="0"/>
          <w:sz w:val="24"/>
          <w:szCs w:val="24"/>
          <w:lang w:val="en-US"/>
        </w:rPr>
        <w:t xml:space="preserve"> attach themselves to an adult figure. Whether that be their biological mom or an adoptive mom, the child will look to them for guidance. As an infant, they need that figure of nurturing so that they can continue to develop. Many children have issues with brain development because they were removed from their nurturing figure. It is hard on the baby as they can do nothing about it. Infants and children need to know that they can trust their parents. If they do not find someone that they can look up to, they are more likely to develop behavioral issues. It is written from the American Academy of pediatrics, "Greater numbers of young children with complicated, serious physical health, mental health, or developmental problems are entering foster care during the early years when brain growth is most active." As children are growing, they need that stability in their lives. It is imperative from them as they continue to grow up.</w:t>
      </w:r>
    </w:p>
    <w:p w:rsidR="653D7482" w:rsidP="653D7482" w:rsidRDefault="653D7482" w14:noSpellErr="1" w14:paraId="67755663" w14:textId="3C3BB735">
      <w:pPr>
        <w:spacing w:line="480" w:lineRule="auto"/>
        <w:ind w:firstLine="720"/>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As the child gets older and enters elementary school, he or she is around many other children. These other boys and girls may not be adopted, so the adopted child may become more aware of his or her situation. Awareness of adoption can cause stress and anxiety on the child as he or she is trying to figure out how to handle the situation. This can relate back to having that trust between child and parent. Stress and anxiety as a young child can eventually turn into Post Traumatic Stress Disorder. Along with the news of understanding adoption, adopted children tend to act a little harsher.  Adopted boys and girls tend to have issues with aggression. Girls specifically have been found to begin dealing with depression and withdrawal from activities. Boys tend to have aggression issues and have lower success in school. Grade school tends to be the age in which it becomes noticeable in behaviors between fostered children and not fostered children.</w:t>
      </w:r>
    </w:p>
    <w:p w:rsidR="653D7482" w:rsidP="653D7482" w:rsidRDefault="653D7482" w14:paraId="37E352FF" w14:textId="25728F16">
      <w:pPr>
        <w:spacing w:line="480" w:lineRule="auto"/>
        <w:ind w:firstLine="720"/>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As adolescents, the child progresses more. Brodzinsky writes, "Finally, research also has indicated that adoptees are distinguished from </w:t>
      </w:r>
      <w:proofErr w:type="spellStart"/>
      <w:r w:rsidRPr="653D7482" w:rsidR="653D7482">
        <w:rPr>
          <w:rFonts w:ascii="Times New Roman" w:hAnsi="Times New Roman" w:eastAsia="Times New Roman" w:cs="Times New Roman"/>
          <w:noProof w:val="0"/>
          <w:sz w:val="24"/>
          <w:szCs w:val="24"/>
          <w:lang w:val="en-US"/>
        </w:rPr>
        <w:t>nonadoptees</w:t>
      </w:r>
      <w:proofErr w:type="spellEnd"/>
      <w:r w:rsidRPr="653D7482" w:rsidR="653D7482">
        <w:rPr>
          <w:rFonts w:ascii="Times New Roman" w:hAnsi="Times New Roman" w:eastAsia="Times New Roman" w:cs="Times New Roman"/>
          <w:noProof w:val="0"/>
          <w:sz w:val="24"/>
          <w:szCs w:val="24"/>
          <w:lang w:val="en-US"/>
        </w:rPr>
        <w:t xml:space="preserve"> in clinical settings in terms of several admission, discharge, and treatment characteristics (Brodzinsky, 155.)" Studies have proven that there are differences between children that have been adopted and hose that have not. Their personality traits and behaviors can be evident upon which child has been placed in which situation. In the teenage years, children tend to develop attitudes and rebellious actions. This seems to be increased in adoptive situations. With all that these children have been through from going to home to home, by their teenage years they are tired of it. Teenagers need more attention as the develop physical, emotional, and behavioral needs. When the children grow up to that </w:t>
      </w:r>
      <w:proofErr w:type="gramStart"/>
      <w:r w:rsidRPr="653D7482" w:rsidR="653D7482">
        <w:rPr>
          <w:rFonts w:ascii="Times New Roman" w:hAnsi="Times New Roman" w:eastAsia="Times New Roman" w:cs="Times New Roman"/>
          <w:noProof w:val="0"/>
          <w:sz w:val="24"/>
          <w:szCs w:val="24"/>
          <w:lang w:val="en-US"/>
        </w:rPr>
        <w:t>age</w:t>
      </w:r>
      <w:proofErr w:type="gramEnd"/>
      <w:r w:rsidRPr="653D7482" w:rsidR="653D7482">
        <w:rPr>
          <w:rFonts w:ascii="Times New Roman" w:hAnsi="Times New Roman" w:eastAsia="Times New Roman" w:cs="Times New Roman"/>
          <w:noProof w:val="0"/>
          <w:sz w:val="24"/>
          <w:szCs w:val="24"/>
          <w:lang w:val="en-US"/>
        </w:rPr>
        <w:t xml:space="preserve"> they enter the risk of being put back into the foster system even if they are already adopted. Special needs children and teenagers need more attention than others. In an adoptive home they may not get the attention they need. This would make them at a higher risk to be moved to a new home. Being put in a new home after already being adopted once and building relationships once would impact the child in a dramatic way. This could cause the child to go into depression, look to drugs, find interests in the opposite sex, etc. There are a lot of factors that go into the children's emotional, mental, and physical needs.</w:t>
      </w:r>
    </w:p>
    <w:p w:rsidR="653D7482" w:rsidP="653D7482" w:rsidRDefault="653D7482" w14:noSpellErr="1" w14:paraId="1009EF80" w14:textId="2F81E29E">
      <w:pPr>
        <w:spacing w:line="480" w:lineRule="auto"/>
        <w:ind w:firstLine="720"/>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When fostered children reach elementary school their brains are </w:t>
      </w:r>
      <w:proofErr w:type="gramStart"/>
      <w:r w:rsidRPr="653D7482" w:rsidR="653D7482">
        <w:rPr>
          <w:rFonts w:ascii="Times New Roman" w:hAnsi="Times New Roman" w:eastAsia="Times New Roman" w:cs="Times New Roman"/>
          <w:noProof w:val="0"/>
          <w:sz w:val="24"/>
          <w:szCs w:val="24"/>
          <w:lang w:val="en-US"/>
        </w:rPr>
        <w:t>growing</w:t>
      </w:r>
      <w:proofErr w:type="gramEnd"/>
      <w:r w:rsidRPr="653D7482" w:rsidR="653D7482">
        <w:rPr>
          <w:rFonts w:ascii="Times New Roman" w:hAnsi="Times New Roman" w:eastAsia="Times New Roman" w:cs="Times New Roman"/>
          <w:noProof w:val="0"/>
          <w:sz w:val="24"/>
          <w:szCs w:val="24"/>
          <w:lang w:val="en-US"/>
        </w:rPr>
        <w:t xml:space="preserve"> and they are realizing things. They are introduced to new people and make friends. Not </w:t>
      </w:r>
      <w:proofErr w:type="gramStart"/>
      <w:r w:rsidRPr="653D7482" w:rsidR="653D7482">
        <w:rPr>
          <w:rFonts w:ascii="Times New Roman" w:hAnsi="Times New Roman" w:eastAsia="Times New Roman" w:cs="Times New Roman"/>
          <w:noProof w:val="0"/>
          <w:sz w:val="24"/>
          <w:szCs w:val="24"/>
          <w:lang w:val="en-US"/>
        </w:rPr>
        <w:t>all of</w:t>
      </w:r>
      <w:proofErr w:type="gramEnd"/>
      <w:r w:rsidRPr="653D7482" w:rsidR="653D7482">
        <w:rPr>
          <w:rFonts w:ascii="Times New Roman" w:hAnsi="Times New Roman" w:eastAsia="Times New Roman" w:cs="Times New Roman"/>
          <w:noProof w:val="0"/>
          <w:sz w:val="24"/>
          <w:szCs w:val="24"/>
          <w:lang w:val="en-US"/>
        </w:rPr>
        <w:t xml:space="preserve"> the children are adopted at school. When fostered children are around children that have not been fostered, the difference shows. Children that are fostered tend to cause problems. As they have been in different situations in their life, they are looking for attention. They may be the one to interrupt class or pick on another child. In high school there is still a difference between fostered and non-fostered. Fostered children </w:t>
      </w:r>
      <w:proofErr w:type="gramStart"/>
      <w:r w:rsidRPr="653D7482" w:rsidR="653D7482">
        <w:rPr>
          <w:rFonts w:ascii="Times New Roman" w:hAnsi="Times New Roman" w:eastAsia="Times New Roman" w:cs="Times New Roman"/>
          <w:noProof w:val="0"/>
          <w:sz w:val="24"/>
          <w:szCs w:val="24"/>
          <w:lang w:val="en-US"/>
        </w:rPr>
        <w:t>have a tendency to</w:t>
      </w:r>
      <w:proofErr w:type="gramEnd"/>
      <w:r w:rsidRPr="653D7482" w:rsidR="653D7482">
        <w:rPr>
          <w:rFonts w:ascii="Times New Roman" w:hAnsi="Times New Roman" w:eastAsia="Times New Roman" w:cs="Times New Roman"/>
          <w:noProof w:val="0"/>
          <w:sz w:val="24"/>
          <w:szCs w:val="24"/>
          <w:lang w:val="en-US"/>
        </w:rPr>
        <w:t xml:space="preserve"> care less about their school work. They do not always succeed in school. Non-fostered children may have parents that want them to get good grades and succeed in school; fostered children do not necessarily have anyone telling them to get good grades. There is no guarantee that fostered children will have someone that cares about their grades.</w:t>
      </w:r>
    </w:p>
    <w:p w:rsidR="653D7482" w:rsidP="653D7482" w:rsidRDefault="653D7482" w14:noSpellErr="1" w14:paraId="580B7E78" w14:textId="7AAB1C79">
      <w:pPr>
        <w:spacing w:line="480" w:lineRule="auto"/>
        <w:ind w:firstLine="720"/>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Fostered children come from all different kinds of situations. Each family is different with different problems, but each child </w:t>
      </w:r>
      <w:proofErr w:type="gramStart"/>
      <w:r w:rsidRPr="653D7482" w:rsidR="653D7482">
        <w:rPr>
          <w:rFonts w:ascii="Times New Roman" w:hAnsi="Times New Roman" w:eastAsia="Times New Roman" w:cs="Times New Roman"/>
          <w:noProof w:val="0"/>
          <w:sz w:val="24"/>
          <w:szCs w:val="24"/>
          <w:lang w:val="en-US"/>
        </w:rPr>
        <w:t>has to</w:t>
      </w:r>
      <w:proofErr w:type="gramEnd"/>
      <w:r w:rsidRPr="653D7482" w:rsidR="653D7482">
        <w:rPr>
          <w:rFonts w:ascii="Times New Roman" w:hAnsi="Times New Roman" w:eastAsia="Times New Roman" w:cs="Times New Roman"/>
          <w:noProof w:val="0"/>
          <w:sz w:val="24"/>
          <w:szCs w:val="24"/>
          <w:lang w:val="en-US"/>
        </w:rPr>
        <w:t xml:space="preserve"> go through a lot of the same things. Fostered and adopted children have seen a lot and been through a lot. Many children that have not been through the system have no idea what it is like. Fostered children </w:t>
      </w:r>
      <w:proofErr w:type="gramStart"/>
      <w:r w:rsidRPr="653D7482" w:rsidR="653D7482">
        <w:rPr>
          <w:rFonts w:ascii="Times New Roman" w:hAnsi="Times New Roman" w:eastAsia="Times New Roman" w:cs="Times New Roman"/>
          <w:noProof w:val="0"/>
          <w:sz w:val="24"/>
          <w:szCs w:val="24"/>
          <w:lang w:val="en-US"/>
        </w:rPr>
        <w:t>have to</w:t>
      </w:r>
      <w:proofErr w:type="gramEnd"/>
      <w:r w:rsidRPr="653D7482" w:rsidR="653D7482">
        <w:rPr>
          <w:rFonts w:ascii="Times New Roman" w:hAnsi="Times New Roman" w:eastAsia="Times New Roman" w:cs="Times New Roman"/>
          <w:noProof w:val="0"/>
          <w:sz w:val="24"/>
          <w:szCs w:val="24"/>
          <w:lang w:val="en-US"/>
        </w:rPr>
        <w:t xml:space="preserve"> deal with being treated differently because their parents are not their own. The different situations that the foster children go through can cause them to have problems. Many children develop eating disorders and an antisocial personality. Although there are non-fostered children that can develop eating disorders or an antisocial personality, the odds are increased for fostered children. Fostered and adopted children have a lot to handle. Fostering is hard on children and should not be an option that is taken lightly. The American Academy of Pediatrics writes, "More than 500 000 children are in foster care in the United States.1,2 Most of these children have been the victims of repeated abuse and prolonged neglect and have not experienced a nurturing, stable environment during the early years of life." These children are getting robbed rom a successful life. The situations that these children go through are hard on them and affect them throughout the rest of their lives.</w:t>
      </w:r>
    </w:p>
    <w:p w:rsidR="653D7482" w:rsidP="653D7482" w:rsidRDefault="653D7482" w14:noSpellErr="1" w14:paraId="71ED67A4" w14:textId="5EFF966B">
      <w:pPr>
        <w:spacing w:line="480" w:lineRule="auto"/>
        <w:ind w:firstLine="720"/>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Fostering and adopting is not a small thing. A child's life and future are not small things. The children now are the future of the world. It is important to take care of them and realize that there is a lot more to kids than just attitudes. Kids that have been adopted or are in foster care are going through a lot. They have a lot to handle. Kids need a family aspect to be able to grow and thrive. They also need to know that they can trust their parents. It is important to have someone they can look to for advice. As the kids are growing up being fostered there will be some difference between them and other kids. It is part of how the kids look for attention. As teenagers, foster kids are ready to make their way out into the big world. There are many things that adoptive kids </w:t>
      </w:r>
      <w:proofErr w:type="gramStart"/>
      <w:r w:rsidRPr="653D7482" w:rsidR="653D7482">
        <w:rPr>
          <w:rFonts w:ascii="Times New Roman" w:hAnsi="Times New Roman" w:eastAsia="Times New Roman" w:cs="Times New Roman"/>
          <w:noProof w:val="0"/>
          <w:sz w:val="24"/>
          <w:szCs w:val="24"/>
          <w:lang w:val="en-US"/>
        </w:rPr>
        <w:t>have to</w:t>
      </w:r>
      <w:proofErr w:type="gramEnd"/>
      <w:r w:rsidRPr="653D7482" w:rsidR="653D7482">
        <w:rPr>
          <w:rFonts w:ascii="Times New Roman" w:hAnsi="Times New Roman" w:eastAsia="Times New Roman" w:cs="Times New Roman"/>
          <w:noProof w:val="0"/>
          <w:sz w:val="24"/>
          <w:szCs w:val="24"/>
          <w:lang w:val="en-US"/>
        </w:rPr>
        <w:t xml:space="preserve"> deal with even as adults. It is not over once they are out of the house. There is so much to be said for those that make it through with a positive outlook. Through all they have been through, staying positive is imperative to their success.</w:t>
      </w:r>
    </w:p>
    <w:p w:rsidR="653D7482" w:rsidP="653D7482" w:rsidRDefault="653D7482" w14:noSpellErr="1" w14:paraId="64B4F26B" w14:textId="7434F3FA">
      <w:pPr>
        <w:spacing w:line="480" w:lineRule="auto"/>
        <w:rPr>
          <w:rFonts w:ascii="Times New Roman" w:hAnsi="Times New Roman" w:eastAsia="Times New Roman" w:cs="Times New Roman"/>
          <w:sz w:val="24"/>
          <w:szCs w:val="24"/>
        </w:rPr>
      </w:pPr>
      <w:r>
        <w:br/>
      </w:r>
    </w:p>
    <w:p w:rsidR="653D7482" w:rsidP="653D7482" w:rsidRDefault="653D7482" w14:noSpellErr="1" w14:paraId="54BF8477" w14:textId="10A715ED">
      <w:pPr>
        <w:spacing w:line="480" w:lineRule="auto"/>
        <w:jc w:val="center"/>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Works Cited</w:t>
      </w:r>
    </w:p>
    <w:p w:rsidR="653D7482" w:rsidP="653D7482" w:rsidRDefault="653D7482" w14:noSpellErr="1" w14:paraId="22B79BEA" w14:textId="491928B9">
      <w:pPr>
        <w:spacing w:line="480" w:lineRule="auto"/>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Brodzinsky, David M. “The Future of Children: Adoption.”</w:t>
      </w:r>
    </w:p>
    <w:p w:rsidR="653D7482" w:rsidP="653D7482" w:rsidRDefault="653D7482" w14:noSpellErr="1" w14:paraId="1D91D132" w14:textId="77742FCD">
      <w:pPr>
        <w:spacing w:line="480" w:lineRule="auto"/>
        <w:ind w:firstLine="720"/>
        <w:jc w:val="both"/>
        <w:rPr>
          <w:rFonts w:ascii="Times New Roman" w:hAnsi="Times New Roman" w:eastAsia="Times New Roman" w:cs="Times New Roman"/>
          <w:noProof w:val="0"/>
          <w:sz w:val="24"/>
          <w:szCs w:val="24"/>
          <w:lang w:val="en-US"/>
        </w:rPr>
      </w:pPr>
      <w:hyperlink>
        <w:r w:rsidRPr="653D7482" w:rsidR="653D7482">
          <w:rPr>
            <w:rStyle w:val="Hyperlink"/>
            <w:rFonts w:ascii="Times New Roman" w:hAnsi="Times New Roman" w:eastAsia="Times New Roman" w:cs="Times New Roman"/>
            <w:noProof w:val="0"/>
            <w:sz w:val="24"/>
            <w:szCs w:val="24"/>
            <w:lang w:val="en-US"/>
          </w:rPr>
          <w:t>www.princeton.edu/futureofchildren/publications/docs/03_01_12.PDF</w:t>
        </w:r>
      </w:hyperlink>
      <w:r w:rsidRPr="653D7482" w:rsidR="653D7482">
        <w:rPr>
          <w:rFonts w:ascii="Times New Roman" w:hAnsi="Times New Roman" w:eastAsia="Times New Roman" w:cs="Times New Roman"/>
          <w:noProof w:val="0"/>
          <w:sz w:val="24"/>
          <w:szCs w:val="24"/>
          <w:lang w:val="en-US"/>
        </w:rPr>
        <w:t>.</w:t>
      </w:r>
    </w:p>
    <w:p w:rsidR="653D7482" w:rsidP="653D7482" w:rsidRDefault="653D7482" w14:noSpellErr="1" w14:paraId="32EDF7F8" w14:textId="40787D67">
      <w:pPr>
        <w:spacing w:line="480" w:lineRule="auto"/>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“Developmental Issues for Young Children in Foster Care.” </w:t>
      </w:r>
      <w:r w:rsidRPr="653D7482" w:rsidR="653D7482">
        <w:rPr>
          <w:rFonts w:ascii="Times New Roman" w:hAnsi="Times New Roman" w:eastAsia="Times New Roman" w:cs="Times New Roman"/>
          <w:i w:val="1"/>
          <w:iCs w:val="1"/>
          <w:noProof w:val="0"/>
          <w:sz w:val="24"/>
          <w:szCs w:val="24"/>
          <w:lang w:val="en-US"/>
        </w:rPr>
        <w:t>Pediatrics</w:t>
      </w:r>
      <w:r w:rsidRPr="653D7482" w:rsidR="653D7482">
        <w:rPr>
          <w:rFonts w:ascii="Times New Roman" w:hAnsi="Times New Roman" w:eastAsia="Times New Roman" w:cs="Times New Roman"/>
          <w:noProof w:val="0"/>
          <w:sz w:val="24"/>
          <w:szCs w:val="24"/>
          <w:lang w:val="en-US"/>
        </w:rPr>
        <w:t>, American</w:t>
      </w:r>
    </w:p>
    <w:p w:rsidR="653D7482" w:rsidP="653D7482" w:rsidRDefault="653D7482" w14:noSpellErr="1" w14:paraId="606F7B2A" w14:textId="050B48B2">
      <w:pPr>
        <w:spacing w:line="480" w:lineRule="auto"/>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Academy of Pediatrics, 1 Nov. 2000, pediatrics.aappublications.org/content/106/5/1145.</w:t>
      </w:r>
    </w:p>
    <w:p w:rsidR="653D7482" w:rsidP="653D7482" w:rsidRDefault="653D7482" w14:noSpellErr="1" w14:paraId="390B36B6" w14:textId="5EC91349">
      <w:pPr>
        <w:spacing w:line="480" w:lineRule="auto"/>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“Foster Care.” </w:t>
      </w:r>
      <w:r w:rsidRPr="653D7482" w:rsidR="653D7482">
        <w:rPr>
          <w:rFonts w:ascii="Times New Roman" w:hAnsi="Times New Roman" w:eastAsia="Times New Roman" w:cs="Times New Roman"/>
          <w:i w:val="1"/>
          <w:iCs w:val="1"/>
          <w:noProof w:val="0"/>
          <w:sz w:val="24"/>
          <w:szCs w:val="24"/>
          <w:lang w:val="en-US"/>
        </w:rPr>
        <w:t>Indicators on Children and Youth</w:t>
      </w:r>
      <w:r w:rsidRPr="653D7482" w:rsidR="653D7482">
        <w:rPr>
          <w:rFonts w:ascii="Times New Roman" w:hAnsi="Times New Roman" w:eastAsia="Times New Roman" w:cs="Times New Roman"/>
          <w:noProof w:val="0"/>
          <w:sz w:val="24"/>
          <w:szCs w:val="24"/>
          <w:lang w:val="en-US"/>
        </w:rPr>
        <w:t xml:space="preserve">, pp. 1–12.,  </w:t>
      </w:r>
    </w:p>
    <w:p w:rsidR="653D7482" w:rsidP="653D7482" w:rsidRDefault="653D7482" w14:noSpellErr="1" w14:paraId="663ECC7F" w14:textId="642BA57D">
      <w:pPr>
        <w:spacing w:line="480" w:lineRule="auto"/>
        <w:ind w:firstLine="720"/>
        <w:jc w:val="both"/>
        <w:rPr>
          <w:rFonts w:ascii="Times New Roman" w:hAnsi="Times New Roman" w:eastAsia="Times New Roman" w:cs="Times New Roman"/>
          <w:noProof w:val="0"/>
          <w:sz w:val="24"/>
          <w:szCs w:val="24"/>
          <w:lang w:val="en-US"/>
        </w:rPr>
      </w:pPr>
      <w:hyperlink>
        <w:r w:rsidRPr="653D7482" w:rsidR="653D7482">
          <w:rPr>
            <w:rStyle w:val="Hyperlink"/>
            <w:rFonts w:ascii="Times New Roman" w:hAnsi="Times New Roman" w:eastAsia="Times New Roman" w:cs="Times New Roman"/>
            <w:noProof w:val="0"/>
            <w:sz w:val="24"/>
            <w:szCs w:val="24"/>
            <w:lang w:val="en-US"/>
          </w:rPr>
          <w:t>www.childtrends.org/wpcontent/uploads/2014/07/12_Foster_Care.pdf</w:t>
        </w:r>
      </w:hyperlink>
      <w:r w:rsidRPr="653D7482" w:rsidR="653D7482">
        <w:rPr>
          <w:rFonts w:ascii="Times New Roman" w:hAnsi="Times New Roman" w:eastAsia="Times New Roman" w:cs="Times New Roman"/>
          <w:noProof w:val="0"/>
          <w:sz w:val="24"/>
          <w:szCs w:val="24"/>
          <w:lang w:val="en-US"/>
        </w:rPr>
        <w:t>.</w:t>
      </w:r>
    </w:p>
    <w:p w:rsidR="653D7482" w:rsidP="653D7482" w:rsidRDefault="653D7482" w14:noSpellErr="1" w14:paraId="58A9C9B2" w14:textId="1BDB5DE9">
      <w:pPr>
        <w:spacing w:line="480" w:lineRule="auto"/>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Lancaster, Chloe, et al. </w:t>
      </w:r>
      <w:r w:rsidRPr="653D7482" w:rsidR="653D7482">
        <w:rPr>
          <w:rFonts w:ascii="Times New Roman" w:hAnsi="Times New Roman" w:eastAsia="Times New Roman" w:cs="Times New Roman"/>
          <w:i w:val="1"/>
          <w:iCs w:val="1"/>
          <w:noProof w:val="0"/>
          <w:sz w:val="24"/>
          <w:szCs w:val="24"/>
          <w:lang w:val="en-US"/>
        </w:rPr>
        <w:t>Journal of Counseling &amp; Development</w:t>
      </w:r>
      <w:r w:rsidRPr="653D7482" w:rsidR="653D7482">
        <w:rPr>
          <w:rFonts w:ascii="Times New Roman" w:hAnsi="Times New Roman" w:eastAsia="Times New Roman" w:cs="Times New Roman"/>
          <w:noProof w:val="0"/>
          <w:sz w:val="24"/>
          <w:szCs w:val="24"/>
          <w:lang w:val="en-US"/>
        </w:rPr>
        <w:t>. Article, Vol. 95, 2017.</w:t>
      </w:r>
    </w:p>
    <w:p w:rsidR="653D7482" w:rsidP="653D7482" w:rsidRDefault="653D7482" w14:noSpellErr="1" w14:paraId="0D767FCC" w14:textId="008FFB4E">
      <w:pPr>
        <w:spacing w:line="480" w:lineRule="auto"/>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Rolock, Nancy, et al. </w:t>
      </w:r>
      <w:r w:rsidRPr="653D7482" w:rsidR="653D7482">
        <w:rPr>
          <w:rFonts w:ascii="Times New Roman" w:hAnsi="Times New Roman" w:eastAsia="Times New Roman" w:cs="Times New Roman"/>
          <w:i w:val="1"/>
          <w:iCs w:val="1"/>
          <w:noProof w:val="0"/>
          <w:sz w:val="24"/>
          <w:szCs w:val="24"/>
          <w:lang w:val="en-US"/>
        </w:rPr>
        <w:t>Child &amp; Adolescent Social Work Journal</w:t>
      </w:r>
      <w:r w:rsidRPr="653D7482" w:rsidR="653D7482">
        <w:rPr>
          <w:rFonts w:ascii="Times New Roman" w:hAnsi="Times New Roman" w:eastAsia="Times New Roman" w:cs="Times New Roman"/>
          <w:noProof w:val="0"/>
          <w:sz w:val="24"/>
          <w:szCs w:val="24"/>
          <w:lang w:val="en-US"/>
        </w:rPr>
        <w:t>. Article, 2018.</w:t>
      </w:r>
    </w:p>
    <w:p w:rsidR="653D7482" w:rsidP="653D7482" w:rsidRDefault="653D7482" w14:noSpellErr="1" w14:paraId="4330B42C" w14:textId="2BB2C685">
      <w:pPr>
        <w:spacing w:line="480" w:lineRule="auto"/>
        <w:jc w:val="both"/>
        <w:rPr>
          <w:rFonts w:ascii="Times New Roman" w:hAnsi="Times New Roman" w:eastAsia="Times New Roman" w:cs="Times New Roman"/>
          <w:noProof w:val="0"/>
          <w:sz w:val="24"/>
          <w:szCs w:val="24"/>
          <w:lang w:val="en-US"/>
        </w:rPr>
      </w:pPr>
      <w:r w:rsidRPr="653D7482" w:rsidR="653D7482">
        <w:rPr>
          <w:rFonts w:ascii="Times New Roman" w:hAnsi="Times New Roman" w:eastAsia="Times New Roman" w:cs="Times New Roman"/>
          <w:noProof w:val="0"/>
          <w:sz w:val="24"/>
          <w:szCs w:val="24"/>
          <w:lang w:val="en-US"/>
        </w:rPr>
        <w:t xml:space="preserve">White, Kevin. </w:t>
      </w:r>
      <w:r w:rsidRPr="653D7482" w:rsidR="653D7482">
        <w:rPr>
          <w:rFonts w:ascii="Times New Roman" w:hAnsi="Times New Roman" w:eastAsia="Times New Roman" w:cs="Times New Roman"/>
          <w:i w:val="1"/>
          <w:iCs w:val="1"/>
          <w:noProof w:val="0"/>
          <w:sz w:val="24"/>
          <w:szCs w:val="24"/>
          <w:lang w:val="en-US"/>
        </w:rPr>
        <w:t>Child &amp; Adolescent Social Work Journal</w:t>
      </w:r>
      <w:r w:rsidRPr="653D7482" w:rsidR="653D7482">
        <w:rPr>
          <w:rFonts w:ascii="Times New Roman" w:hAnsi="Times New Roman" w:eastAsia="Times New Roman" w:cs="Times New Roman"/>
          <w:noProof w:val="0"/>
          <w:sz w:val="24"/>
          <w:szCs w:val="24"/>
          <w:lang w:val="en-US"/>
        </w:rPr>
        <w:t>. Article, 2016.</w:t>
      </w:r>
    </w:p>
    <w:p w:rsidR="653D7482" w:rsidP="653D7482" w:rsidRDefault="653D7482" w14:paraId="15519F1A" w14:textId="12512E1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F7C2EF6"/>
  <w15:docId w15:val="{45577024-cf29-4f58-967c-cfab94327211}"/>
  <w:rsids>
    <w:rsidRoot w:val="6F7C2EF6"/>
    <w:rsid w:val="653D7482"/>
    <w:rsid w:val="6F7C2EF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2019-03-14T04:06:33.5537560Z</dcterms:created>
  <dcterms:modified xsi:type="dcterms:W3CDTF">2019-03-14T04:07:35.9722380Z</dcterms:modified>
  <dc:creator>Moriarty, Julia Ann</dc:creator>
  <lastModifiedBy>Moriarty, Julia Ann</lastModifiedBy>
</coreProperties>
</file>